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4EF9" w14:textId="3BCAC039" w:rsidR="002B0D5C" w:rsidRPr="002B0D5C" w:rsidRDefault="002B0D5C" w:rsidP="00DF7009">
      <w:pPr>
        <w:widowControl w:val="0"/>
        <w:autoSpaceDE w:val="0"/>
        <w:autoSpaceDN w:val="0"/>
        <w:adjustRightInd w:val="0"/>
        <w:spacing w:after="200" w:line="276" w:lineRule="auto"/>
        <w:rPr>
          <w:rFonts w:ascii="Arial" w:hAnsi="Arial" w:cs="Arial"/>
          <w:b/>
          <w:bCs/>
          <w:sz w:val="28"/>
          <w:szCs w:val="28"/>
          <w:lang w:val="en"/>
        </w:rPr>
      </w:pPr>
    </w:p>
    <w:p w14:paraId="47C6F15B" w14:textId="5CB23A4A" w:rsidR="009B2ECC" w:rsidRDefault="003C008A" w:rsidP="00DF7009">
      <w:pPr>
        <w:widowControl w:val="0"/>
        <w:autoSpaceDE w:val="0"/>
        <w:autoSpaceDN w:val="0"/>
        <w:adjustRightInd w:val="0"/>
        <w:spacing w:after="200" w:line="240" w:lineRule="auto"/>
        <w:ind w:left="-284"/>
        <w:jc w:val="right"/>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6E1ABEF5" wp14:editId="278EFE8E">
            <wp:simplePos x="0" y="0"/>
            <wp:positionH relativeFrom="column">
              <wp:posOffset>60960</wp:posOffset>
            </wp:positionH>
            <wp:positionV relativeFrom="paragraph">
              <wp:posOffset>23495</wp:posOffset>
            </wp:positionV>
            <wp:extent cx="3007360" cy="1322705"/>
            <wp:effectExtent l="0" t="0" r="2540" b="0"/>
            <wp:wrapThrough wrapText="bothSides">
              <wp:wrapPolygon edited="0">
                <wp:start x="0" y="0"/>
                <wp:lineTo x="0" y="21361"/>
                <wp:lineTo x="21527" y="21361"/>
                <wp:lineTo x="215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3007360" cy="1322705"/>
                    </a:xfrm>
                    <a:prstGeom prst="rect">
                      <a:avLst/>
                    </a:prstGeom>
                  </pic:spPr>
                </pic:pic>
              </a:graphicData>
            </a:graphic>
            <wp14:sizeRelH relativeFrom="margin">
              <wp14:pctWidth>0</wp14:pctWidth>
            </wp14:sizeRelH>
            <wp14:sizeRelV relativeFrom="margin">
              <wp14:pctHeight>0</wp14:pctHeight>
            </wp14:sizeRelV>
          </wp:anchor>
        </w:drawing>
      </w:r>
      <w:r w:rsidR="002B0D5C" w:rsidRPr="002B0D5C">
        <w:rPr>
          <w:rFonts w:ascii="Arial" w:hAnsi="Arial" w:cs="Arial"/>
          <w:sz w:val="24"/>
          <w:szCs w:val="24"/>
        </w:rPr>
        <w:t xml:space="preserve">Community Council Email: </w:t>
      </w:r>
      <w:hyperlink r:id="rId9" w:history="1">
        <w:r w:rsidR="009B2ECC" w:rsidRPr="0000764A">
          <w:rPr>
            <w:rStyle w:val="Hyperlink"/>
            <w:rFonts w:ascii="Arial" w:hAnsi="Arial" w:cs="Arial"/>
            <w:sz w:val="24"/>
            <w:szCs w:val="24"/>
          </w:rPr>
          <w:t>clerk@dwrcouncil.co.uk</w:t>
        </w:r>
      </w:hyperlink>
    </w:p>
    <w:p w14:paraId="55C17030" w14:textId="304AFC89" w:rsidR="002B0D5C" w:rsidRPr="002B0D5C" w:rsidRDefault="002B0D5C" w:rsidP="00DF7009">
      <w:pPr>
        <w:widowControl w:val="0"/>
        <w:autoSpaceDE w:val="0"/>
        <w:autoSpaceDN w:val="0"/>
        <w:adjustRightInd w:val="0"/>
        <w:spacing w:after="200" w:line="240" w:lineRule="auto"/>
        <w:ind w:left="-284"/>
        <w:jc w:val="right"/>
        <w:rPr>
          <w:rFonts w:ascii="Arial" w:hAnsi="Arial" w:cs="Arial"/>
          <w:sz w:val="24"/>
          <w:szCs w:val="24"/>
        </w:rPr>
      </w:pPr>
      <w:r w:rsidRPr="002B0D5C">
        <w:rPr>
          <w:rFonts w:ascii="Arial" w:hAnsi="Arial" w:cs="Arial"/>
          <w:sz w:val="24"/>
          <w:szCs w:val="24"/>
        </w:rPr>
        <w:t xml:space="preserve">Website: </w:t>
      </w:r>
      <w:hyperlink r:id="rId10" w:history="1">
        <w:r w:rsidRPr="002B0D5C">
          <w:rPr>
            <w:rStyle w:val="Hyperlink"/>
            <w:rFonts w:ascii="Arial" w:hAnsi="Arial" w:cs="Arial"/>
            <w:sz w:val="24"/>
            <w:szCs w:val="24"/>
          </w:rPr>
          <w:t>www.dwrcouncil.co.uk</w:t>
        </w:r>
      </w:hyperlink>
    </w:p>
    <w:p w14:paraId="59AA72EB" w14:textId="77777777" w:rsidR="0009591E" w:rsidRDefault="002B0D5C" w:rsidP="00DF7009">
      <w:pPr>
        <w:widowControl w:val="0"/>
        <w:autoSpaceDE w:val="0"/>
        <w:autoSpaceDN w:val="0"/>
        <w:adjustRightInd w:val="0"/>
        <w:spacing w:after="200" w:line="240" w:lineRule="auto"/>
        <w:ind w:left="-284"/>
        <w:jc w:val="right"/>
        <w:rPr>
          <w:rFonts w:ascii="Arial" w:hAnsi="Arial" w:cs="Arial"/>
          <w:sz w:val="24"/>
          <w:szCs w:val="24"/>
        </w:rPr>
      </w:pPr>
      <w:r w:rsidRPr="002B0D5C">
        <w:rPr>
          <w:rFonts w:ascii="Arial" w:hAnsi="Arial" w:cs="Arial"/>
          <w:sz w:val="24"/>
          <w:szCs w:val="24"/>
        </w:rPr>
        <w:t xml:space="preserve">Temporary Clerk – Bob Campbell </w:t>
      </w:r>
      <w:hyperlink r:id="rId11" w:history="1">
        <w:r w:rsidRPr="002B0D5C">
          <w:rPr>
            <w:rStyle w:val="Hyperlink"/>
            <w:rFonts w:ascii="Arial" w:hAnsi="Arial" w:cs="Arial"/>
            <w:sz w:val="24"/>
            <w:szCs w:val="24"/>
          </w:rPr>
          <w:t>Bob.Campbell@riscatc.uk</w:t>
        </w:r>
      </w:hyperlink>
      <w:r w:rsidRPr="002B0D5C">
        <w:rPr>
          <w:rFonts w:ascii="Arial" w:hAnsi="Arial" w:cs="Arial"/>
          <w:sz w:val="24"/>
          <w:szCs w:val="24"/>
        </w:rPr>
        <w:t xml:space="preserve"> </w:t>
      </w:r>
    </w:p>
    <w:p w14:paraId="77B1519E" w14:textId="0D1E2CD4" w:rsidR="002B0D5C" w:rsidRPr="002B0D5C" w:rsidRDefault="002B0D5C" w:rsidP="00DF7009">
      <w:pPr>
        <w:widowControl w:val="0"/>
        <w:autoSpaceDE w:val="0"/>
        <w:autoSpaceDN w:val="0"/>
        <w:adjustRightInd w:val="0"/>
        <w:spacing w:after="200" w:line="240" w:lineRule="auto"/>
        <w:ind w:left="-284"/>
        <w:jc w:val="right"/>
        <w:rPr>
          <w:rFonts w:ascii="Arial" w:hAnsi="Arial" w:cs="Arial"/>
          <w:sz w:val="24"/>
          <w:szCs w:val="24"/>
        </w:rPr>
      </w:pPr>
      <w:r w:rsidRPr="002B0D5C">
        <w:rPr>
          <w:rFonts w:ascii="Arial" w:hAnsi="Arial" w:cs="Arial"/>
          <w:sz w:val="24"/>
          <w:szCs w:val="24"/>
        </w:rPr>
        <w:t>or clerk2riscatc@gmail.com</w:t>
      </w:r>
    </w:p>
    <w:p w14:paraId="1B507E79" w14:textId="53B02A26" w:rsidR="00F253E8" w:rsidRPr="00CF59B4" w:rsidRDefault="002B0D5C" w:rsidP="00DF7009">
      <w:pPr>
        <w:widowControl w:val="0"/>
        <w:autoSpaceDE w:val="0"/>
        <w:autoSpaceDN w:val="0"/>
        <w:adjustRightInd w:val="0"/>
        <w:spacing w:after="200" w:line="240" w:lineRule="auto"/>
        <w:ind w:left="-284"/>
        <w:jc w:val="right"/>
      </w:pPr>
      <w:r w:rsidRPr="002B0D5C">
        <w:rPr>
          <w:rFonts w:ascii="Arial" w:hAnsi="Arial" w:cs="Arial"/>
          <w:sz w:val="24"/>
          <w:szCs w:val="24"/>
        </w:rPr>
        <w:t>Telephone 07779906517</w:t>
      </w:r>
    </w:p>
    <w:p w14:paraId="64A369AF" w14:textId="750EF245" w:rsidR="00727CC3" w:rsidRPr="002F785A" w:rsidRDefault="00827F32" w:rsidP="00727CC3">
      <w:pPr>
        <w:widowControl w:val="0"/>
        <w:autoSpaceDE w:val="0"/>
        <w:autoSpaceDN w:val="0"/>
        <w:adjustRightInd w:val="0"/>
        <w:spacing w:after="200" w:line="276" w:lineRule="auto"/>
        <w:rPr>
          <w:rFonts w:ascii="Arial" w:hAnsi="Arial" w:cs="Arial"/>
          <w:sz w:val="36"/>
          <w:szCs w:val="36"/>
          <w:u w:val="single"/>
          <w:lang w:val="en"/>
        </w:rPr>
      </w:pPr>
      <w:r w:rsidRPr="002F785A">
        <w:rPr>
          <w:rFonts w:ascii="Arial" w:hAnsi="Arial" w:cs="Arial"/>
          <w:b/>
          <w:bCs/>
          <w:color w:val="000000"/>
          <w:sz w:val="36"/>
          <w:szCs w:val="36"/>
          <w:u w:val="single"/>
        </w:rPr>
        <w:t>Audit Notice</w:t>
      </w:r>
    </w:p>
    <w:p w14:paraId="3597152B" w14:textId="77777777" w:rsidR="00727CC3" w:rsidRPr="002F785A" w:rsidRDefault="00827F32" w:rsidP="001402CD">
      <w:pPr>
        <w:pStyle w:val="NoSpacing"/>
        <w:rPr>
          <w:b/>
          <w:bCs/>
          <w:sz w:val="30"/>
          <w:szCs w:val="30"/>
          <w:lang w:val="en"/>
        </w:rPr>
      </w:pPr>
      <w:r w:rsidRPr="002F785A">
        <w:rPr>
          <w:b/>
          <w:bCs/>
          <w:sz w:val="30"/>
          <w:szCs w:val="30"/>
        </w:rPr>
        <w:t>Financial year ending 31 March 2023</w:t>
      </w:r>
    </w:p>
    <w:p w14:paraId="3A87C950" w14:textId="77777777" w:rsidR="00577065" w:rsidRPr="002F785A" w:rsidRDefault="00827F32" w:rsidP="00577065">
      <w:pPr>
        <w:pStyle w:val="NoSpacing"/>
        <w:rPr>
          <w:b/>
          <w:bCs/>
          <w:sz w:val="30"/>
          <w:szCs w:val="30"/>
          <w:lang w:val="en"/>
        </w:rPr>
      </w:pPr>
      <w:r w:rsidRPr="002F785A">
        <w:rPr>
          <w:b/>
          <w:bCs/>
          <w:sz w:val="30"/>
          <w:szCs w:val="30"/>
        </w:rPr>
        <w:t>Date of announcement - 23 October 2023</w:t>
      </w:r>
    </w:p>
    <w:p w14:paraId="4D544617" w14:textId="77777777" w:rsidR="00577065" w:rsidRPr="00502382" w:rsidRDefault="00577065" w:rsidP="00577065">
      <w:pPr>
        <w:pStyle w:val="NoSpacing"/>
        <w:rPr>
          <w:b/>
          <w:bCs/>
          <w:sz w:val="28"/>
          <w:szCs w:val="28"/>
          <w:lang w:val="en"/>
        </w:rPr>
      </w:pPr>
    </w:p>
    <w:p w14:paraId="5D0B95EC" w14:textId="4D5702A6" w:rsidR="00962C4A" w:rsidRPr="00195286" w:rsidRDefault="00827F32" w:rsidP="00195286">
      <w:pPr>
        <w:pStyle w:val="NoSpacing"/>
        <w:numPr>
          <w:ilvl w:val="0"/>
          <w:numId w:val="8"/>
        </w:numPr>
        <w:rPr>
          <w:sz w:val="28"/>
          <w:szCs w:val="28"/>
          <w:lang w:val="en"/>
        </w:rPr>
      </w:pPr>
      <w:r w:rsidRPr="006D0EE7">
        <w:rPr>
          <w:rFonts w:eastAsia="Times New Roman"/>
          <w:sz w:val="28"/>
          <w:szCs w:val="28"/>
        </w:rPr>
        <w:t>Publication of audited accounts for the year ended 31 March 2023</w:t>
      </w:r>
      <w:r w:rsidR="00B6548B" w:rsidRPr="006D0EE7">
        <w:rPr>
          <w:rFonts w:eastAsia="Times New Roman"/>
          <w:sz w:val="28"/>
          <w:szCs w:val="28"/>
        </w:rPr>
        <w:t xml:space="preserve">. </w:t>
      </w:r>
    </w:p>
    <w:p w14:paraId="57DADB8F" w14:textId="2A6E5582" w:rsidR="00577065" w:rsidRPr="00195286" w:rsidRDefault="00827F32" w:rsidP="00195286">
      <w:pPr>
        <w:pStyle w:val="NoSpacing"/>
        <w:numPr>
          <w:ilvl w:val="0"/>
          <w:numId w:val="8"/>
        </w:numPr>
        <w:rPr>
          <w:sz w:val="28"/>
          <w:szCs w:val="28"/>
          <w:lang w:val="en"/>
        </w:rPr>
      </w:pPr>
      <w:r w:rsidRPr="00962C4A">
        <w:rPr>
          <w:rFonts w:eastAsia="Times New Roman"/>
          <w:sz w:val="28"/>
          <w:szCs w:val="28"/>
        </w:rPr>
        <w:t>Regulation 15(5) of the Accounts and Audit (Wales) Regulations 2014 (as</w:t>
      </w:r>
      <w:r w:rsidR="00560A7E" w:rsidRPr="00962C4A">
        <w:rPr>
          <w:rFonts w:eastAsia="Times New Roman"/>
          <w:sz w:val="28"/>
          <w:szCs w:val="28"/>
        </w:rPr>
        <w:t xml:space="preserve"> </w:t>
      </w:r>
      <w:r w:rsidRPr="00962C4A">
        <w:rPr>
          <w:rFonts w:eastAsia="Times New Roman"/>
          <w:sz w:val="28"/>
          <w:szCs w:val="28"/>
        </w:rPr>
        <w:t>amended) requires that by 30 September 2023, </w:t>
      </w:r>
      <w:r w:rsidRPr="00962C4A">
        <w:rPr>
          <w:rFonts w:eastAsia="Times New Roman"/>
          <w:b/>
          <w:bCs/>
          <w:sz w:val="28"/>
          <w:szCs w:val="28"/>
        </w:rPr>
        <w:t>DWR Community</w:t>
      </w:r>
      <w:r w:rsidR="00962C4A">
        <w:rPr>
          <w:rFonts w:eastAsia="Times New Roman"/>
          <w:b/>
          <w:bCs/>
          <w:sz w:val="28"/>
          <w:szCs w:val="28"/>
        </w:rPr>
        <w:t xml:space="preserve"> </w:t>
      </w:r>
      <w:r w:rsidRPr="00962C4A">
        <w:rPr>
          <w:rFonts w:eastAsia="Times New Roman"/>
          <w:b/>
          <w:bCs/>
          <w:sz w:val="28"/>
          <w:szCs w:val="28"/>
        </w:rPr>
        <w:t>Council</w:t>
      </w:r>
      <w:r w:rsidR="00962C4A">
        <w:rPr>
          <w:rFonts w:eastAsia="Times New Roman"/>
          <w:sz w:val="28"/>
          <w:szCs w:val="28"/>
        </w:rPr>
        <w:t xml:space="preserve"> </w:t>
      </w:r>
      <w:r w:rsidRPr="00962C4A">
        <w:rPr>
          <w:rFonts w:eastAsia="Times New Roman"/>
          <w:sz w:val="28"/>
          <w:szCs w:val="28"/>
        </w:rPr>
        <w:t>publish its</w:t>
      </w:r>
      <w:r w:rsidR="00F54A26" w:rsidRPr="00962C4A">
        <w:rPr>
          <w:rFonts w:eastAsia="Times New Roman"/>
          <w:sz w:val="28"/>
          <w:szCs w:val="28"/>
        </w:rPr>
        <w:t xml:space="preserve"> </w:t>
      </w:r>
      <w:r w:rsidRPr="00962C4A">
        <w:rPr>
          <w:rFonts w:eastAsia="Times New Roman"/>
          <w:sz w:val="28"/>
          <w:szCs w:val="28"/>
        </w:rPr>
        <w:t>accounting</w:t>
      </w:r>
      <w:r w:rsidR="00F54A26" w:rsidRPr="00962C4A">
        <w:rPr>
          <w:rFonts w:eastAsia="Times New Roman"/>
          <w:sz w:val="28"/>
          <w:szCs w:val="28"/>
        </w:rPr>
        <w:t xml:space="preserve"> </w:t>
      </w:r>
      <w:r w:rsidRPr="00962C4A">
        <w:rPr>
          <w:rFonts w:eastAsia="Times New Roman"/>
          <w:sz w:val="28"/>
          <w:szCs w:val="28"/>
        </w:rPr>
        <w:t>statements for the year ended 31 March</w:t>
      </w:r>
      <w:r w:rsidR="007E6E85" w:rsidRPr="00962C4A">
        <w:rPr>
          <w:rFonts w:eastAsia="Times New Roman"/>
          <w:sz w:val="28"/>
          <w:szCs w:val="28"/>
        </w:rPr>
        <w:t xml:space="preserve"> </w:t>
      </w:r>
      <w:r w:rsidRPr="00962C4A">
        <w:rPr>
          <w:rFonts w:eastAsia="Times New Roman"/>
          <w:sz w:val="28"/>
          <w:szCs w:val="28"/>
        </w:rPr>
        <w:t>2023 together with any</w:t>
      </w:r>
      <w:r w:rsidR="00F54A26" w:rsidRPr="00962C4A">
        <w:rPr>
          <w:rFonts w:eastAsia="Times New Roman"/>
          <w:sz w:val="28"/>
          <w:szCs w:val="28"/>
        </w:rPr>
        <w:t xml:space="preserve"> </w:t>
      </w:r>
      <w:r w:rsidRPr="00962C4A">
        <w:rPr>
          <w:rFonts w:eastAsia="Times New Roman"/>
          <w:sz w:val="28"/>
          <w:szCs w:val="28"/>
        </w:rPr>
        <w:t>certificate,</w:t>
      </w:r>
      <w:r w:rsidR="00F54A26" w:rsidRPr="00962C4A">
        <w:rPr>
          <w:rFonts w:eastAsia="Times New Roman"/>
          <w:sz w:val="28"/>
          <w:szCs w:val="28"/>
        </w:rPr>
        <w:t xml:space="preserve"> </w:t>
      </w:r>
      <w:r w:rsidRPr="00962C4A">
        <w:rPr>
          <w:rFonts w:eastAsia="Times New Roman"/>
          <w:sz w:val="28"/>
          <w:szCs w:val="28"/>
        </w:rPr>
        <w:t>opinion, or report issued, given or made by the Auditor General.</w:t>
      </w:r>
    </w:p>
    <w:p w14:paraId="16496125" w14:textId="0155EDDD" w:rsidR="00577065" w:rsidRPr="00195286" w:rsidRDefault="00827F32" w:rsidP="00195286">
      <w:pPr>
        <w:pStyle w:val="NoSpacing"/>
        <w:numPr>
          <w:ilvl w:val="0"/>
          <w:numId w:val="8"/>
        </w:numPr>
        <w:rPr>
          <w:sz w:val="28"/>
          <w:szCs w:val="28"/>
          <w:lang w:val="en"/>
        </w:rPr>
      </w:pPr>
      <w:r w:rsidRPr="006D0EE7">
        <w:rPr>
          <w:rFonts w:eastAsia="Times New Roman"/>
          <w:sz w:val="28"/>
          <w:szCs w:val="28"/>
        </w:rPr>
        <w:t>However, due to the demise of the former DWR CC in May 2023 the</w:t>
      </w:r>
      <w:r w:rsidR="00770B40" w:rsidRPr="006D0EE7">
        <w:rPr>
          <w:rFonts w:ascii="-webkit-standard" w:eastAsia="Times New Roman" w:hAnsi="-webkit-standard"/>
          <w:color w:val="000000"/>
          <w:sz w:val="28"/>
          <w:szCs w:val="28"/>
        </w:rPr>
        <w:t xml:space="preserve"> </w:t>
      </w:r>
      <w:r w:rsidRPr="006D0EE7">
        <w:rPr>
          <w:rFonts w:eastAsia="Times New Roman"/>
          <w:sz w:val="28"/>
          <w:szCs w:val="28"/>
        </w:rPr>
        <w:t>accounting statements for 2022/2023 in the form of an annual return had never been prepared, finalised nor published on the Council’s website.</w:t>
      </w:r>
      <w:r w:rsidR="00E80416" w:rsidRPr="006D0EE7">
        <w:rPr>
          <w:rFonts w:eastAsia="Times New Roman"/>
          <w:sz w:val="28"/>
          <w:szCs w:val="28"/>
        </w:rPr>
        <w:t xml:space="preserve"> </w:t>
      </w:r>
      <w:r w:rsidR="00714692" w:rsidRPr="006D0EE7">
        <w:rPr>
          <w:rFonts w:eastAsia="Times New Roman"/>
          <w:sz w:val="28"/>
          <w:szCs w:val="28"/>
        </w:rPr>
        <w:t>Thus the</w:t>
      </w:r>
      <w:r w:rsidRPr="006D0EE7">
        <w:rPr>
          <w:rFonts w:eastAsia="Times New Roman"/>
          <w:sz w:val="28"/>
          <w:szCs w:val="28"/>
        </w:rPr>
        <w:t xml:space="preserve"> accounts were</w:t>
      </w:r>
      <w:r w:rsidR="00E80416" w:rsidRPr="006D0EE7">
        <w:rPr>
          <w:rFonts w:eastAsia="Times New Roman"/>
          <w:sz w:val="28"/>
          <w:szCs w:val="28"/>
        </w:rPr>
        <w:t xml:space="preserve"> </w:t>
      </w:r>
      <w:r w:rsidRPr="006D0EE7">
        <w:rPr>
          <w:rFonts w:eastAsia="Times New Roman"/>
          <w:sz w:val="28"/>
          <w:szCs w:val="28"/>
        </w:rPr>
        <w:t>never</w:t>
      </w:r>
      <w:r w:rsidR="00F54A26" w:rsidRPr="006D0EE7">
        <w:rPr>
          <w:rFonts w:eastAsia="Times New Roman"/>
          <w:sz w:val="28"/>
          <w:szCs w:val="28"/>
        </w:rPr>
        <w:t xml:space="preserve"> </w:t>
      </w:r>
      <w:r w:rsidRPr="006D0EE7">
        <w:rPr>
          <w:rFonts w:eastAsia="Times New Roman"/>
          <w:sz w:val="28"/>
          <w:szCs w:val="28"/>
        </w:rPr>
        <w:t>published before the conclusion of the audit due on 30 September 2023 and</w:t>
      </w:r>
      <w:r w:rsidR="00F54A26" w:rsidRPr="006D0EE7">
        <w:rPr>
          <w:rFonts w:eastAsia="Times New Roman"/>
          <w:sz w:val="28"/>
          <w:szCs w:val="28"/>
        </w:rPr>
        <w:t xml:space="preserve"> </w:t>
      </w:r>
      <w:r w:rsidRPr="006D0EE7">
        <w:rPr>
          <w:rFonts w:eastAsia="Times New Roman"/>
          <w:sz w:val="28"/>
          <w:szCs w:val="28"/>
        </w:rPr>
        <w:t>the</w:t>
      </w:r>
      <w:r w:rsidR="00F54A26" w:rsidRPr="006D0EE7">
        <w:rPr>
          <w:rFonts w:eastAsia="Times New Roman"/>
          <w:sz w:val="28"/>
          <w:szCs w:val="28"/>
        </w:rPr>
        <w:t xml:space="preserve"> </w:t>
      </w:r>
      <w:r w:rsidRPr="006D0EE7">
        <w:rPr>
          <w:rFonts w:eastAsia="Times New Roman"/>
          <w:sz w:val="28"/>
          <w:szCs w:val="28"/>
        </w:rPr>
        <w:t>Auditor General has not yet been able to issue an audit opinion.</w:t>
      </w:r>
    </w:p>
    <w:p w14:paraId="4E2BD3E6" w14:textId="06047114" w:rsidR="00827F32" w:rsidRPr="006D0EE7" w:rsidRDefault="00827F32" w:rsidP="00577065">
      <w:pPr>
        <w:pStyle w:val="NoSpacing"/>
        <w:numPr>
          <w:ilvl w:val="0"/>
          <w:numId w:val="8"/>
        </w:numPr>
        <w:rPr>
          <w:sz w:val="28"/>
          <w:szCs w:val="28"/>
          <w:lang w:val="en"/>
        </w:rPr>
      </w:pPr>
      <w:r w:rsidRPr="006D0EE7">
        <w:rPr>
          <w:rFonts w:eastAsia="Times New Roman"/>
          <w:sz w:val="28"/>
          <w:szCs w:val="28"/>
        </w:rPr>
        <w:t>Following Caerphilly County Borough Council‘s held elections in July 2023 a</w:t>
      </w:r>
      <w:r w:rsidR="00F60E09" w:rsidRPr="006D0EE7">
        <w:rPr>
          <w:rFonts w:eastAsia="Times New Roman"/>
          <w:sz w:val="28"/>
          <w:szCs w:val="28"/>
        </w:rPr>
        <w:t xml:space="preserve"> </w:t>
      </w:r>
      <w:r w:rsidRPr="006D0EE7">
        <w:rPr>
          <w:rFonts w:eastAsia="Times New Roman"/>
          <w:sz w:val="28"/>
          <w:szCs w:val="28"/>
        </w:rPr>
        <w:t xml:space="preserve">reformed DWR Community Council held its AGM and first Council meeting on 12 </w:t>
      </w:r>
      <w:r w:rsidR="00F60E09" w:rsidRPr="006D0EE7">
        <w:rPr>
          <w:rFonts w:eastAsia="Times New Roman"/>
          <w:sz w:val="28"/>
          <w:szCs w:val="28"/>
        </w:rPr>
        <w:t xml:space="preserve">September </w:t>
      </w:r>
      <w:r w:rsidRPr="006D0EE7">
        <w:rPr>
          <w:rFonts w:eastAsia="Times New Roman"/>
          <w:sz w:val="28"/>
          <w:szCs w:val="28"/>
        </w:rPr>
        <w:t>2023. Further discussions on progressing the 2022/2023 Audit Return will be held at its next set meeting date of Thursday 26 October 2023. The newly reformed Council is intending to reset its financial accounts and to appoint a new Community Clerk as soon as practically possible. The 2022/2023 Audit Return will be included in the new Clerk’s tasks</w:t>
      </w:r>
      <w:r w:rsidR="006E28B6" w:rsidRPr="006D0EE7">
        <w:rPr>
          <w:rFonts w:eastAsia="Times New Roman"/>
          <w:sz w:val="28"/>
          <w:szCs w:val="28"/>
        </w:rPr>
        <w:t xml:space="preserve">. </w:t>
      </w:r>
    </w:p>
    <w:p w14:paraId="5241F6FE" w14:textId="77777777" w:rsidR="00D14307" w:rsidRDefault="00D14307" w:rsidP="00B85EA5">
      <w:pPr>
        <w:pStyle w:val="NoSpacing"/>
        <w:divId w:val="676007190"/>
        <w:rPr>
          <w:rFonts w:ascii="-webkit-standard" w:eastAsia="Times New Roman" w:hAnsi="-webkit-standard"/>
          <w:color w:val="000000"/>
          <w:sz w:val="26"/>
          <w:szCs w:val="26"/>
        </w:rPr>
      </w:pPr>
    </w:p>
    <w:p w14:paraId="0BE60795" w14:textId="77777777" w:rsidR="00F963AA" w:rsidRDefault="00F963AA" w:rsidP="00C272FC">
      <w:pPr>
        <w:pStyle w:val="Footer"/>
        <w:divId w:val="415708606"/>
      </w:pPr>
    </w:p>
    <w:p w14:paraId="0D189CB5" w14:textId="77777777" w:rsidR="00F963AA" w:rsidRDefault="00F963AA" w:rsidP="004E5968">
      <w:pPr>
        <w:divId w:val="415708606"/>
        <w:rPr>
          <w:b/>
          <w:bCs/>
          <w:sz w:val="26"/>
          <w:szCs w:val="26"/>
        </w:rPr>
      </w:pPr>
    </w:p>
    <w:p w14:paraId="0CA420B2" w14:textId="12BD8EB6" w:rsidR="003A2054" w:rsidRPr="002608A4" w:rsidRDefault="00827F32" w:rsidP="004E5968">
      <w:pPr>
        <w:divId w:val="415708606"/>
        <w:rPr>
          <w:b/>
          <w:bCs/>
          <w:sz w:val="28"/>
          <w:szCs w:val="28"/>
        </w:rPr>
      </w:pPr>
      <w:r w:rsidRPr="002608A4">
        <w:rPr>
          <w:b/>
          <w:bCs/>
          <w:sz w:val="28"/>
          <w:szCs w:val="28"/>
        </w:rPr>
        <w:lastRenderedPageBreak/>
        <w:t>For further information please contact :</w:t>
      </w:r>
    </w:p>
    <w:p w14:paraId="42D1F51C" w14:textId="77777777" w:rsidR="00CB08F5" w:rsidRPr="002608A4" w:rsidRDefault="00827F32" w:rsidP="000F23CD">
      <w:pPr>
        <w:pStyle w:val="NoSpacing"/>
        <w:divId w:val="415708606"/>
        <w:rPr>
          <w:sz w:val="28"/>
          <w:szCs w:val="28"/>
        </w:rPr>
      </w:pPr>
      <w:r w:rsidRPr="002608A4">
        <w:rPr>
          <w:sz w:val="28"/>
          <w:szCs w:val="28"/>
        </w:rPr>
        <w:t>Bob Campbell</w:t>
      </w:r>
    </w:p>
    <w:p w14:paraId="6832E4E1" w14:textId="77777777" w:rsidR="00CB08F5" w:rsidRPr="002608A4" w:rsidRDefault="00827F32" w:rsidP="000F23CD">
      <w:pPr>
        <w:pStyle w:val="NoSpacing"/>
        <w:divId w:val="415708606"/>
        <w:rPr>
          <w:sz w:val="28"/>
          <w:szCs w:val="28"/>
        </w:rPr>
      </w:pPr>
      <w:r w:rsidRPr="002608A4">
        <w:rPr>
          <w:sz w:val="28"/>
          <w:szCs w:val="28"/>
        </w:rPr>
        <w:t>DWR CC Temp Clerk</w:t>
      </w:r>
    </w:p>
    <w:p w14:paraId="20343581" w14:textId="77777777" w:rsidR="00CB08F5" w:rsidRPr="002608A4" w:rsidRDefault="00827F32" w:rsidP="000F23CD">
      <w:pPr>
        <w:pStyle w:val="NoSpacing"/>
        <w:divId w:val="415708606"/>
        <w:rPr>
          <w:sz w:val="28"/>
          <w:szCs w:val="28"/>
        </w:rPr>
      </w:pPr>
      <w:r w:rsidRPr="002608A4">
        <w:rPr>
          <w:sz w:val="28"/>
          <w:szCs w:val="28"/>
        </w:rPr>
        <w:t>Email </w:t>
      </w:r>
      <w:hyperlink r:id="rId12" w:history="1">
        <w:r w:rsidRPr="002608A4">
          <w:rPr>
            <w:color w:val="0563C1"/>
            <w:sz w:val="28"/>
            <w:szCs w:val="28"/>
            <w:u w:val="single"/>
          </w:rPr>
          <w:t>clerk2riscatc@gmail.com</w:t>
        </w:r>
      </w:hyperlink>
    </w:p>
    <w:p w14:paraId="2AE0BC96" w14:textId="0DF54B24" w:rsidR="00827F32" w:rsidRPr="002608A4" w:rsidRDefault="00827F32" w:rsidP="000F23CD">
      <w:pPr>
        <w:pStyle w:val="NoSpacing"/>
        <w:divId w:val="415708606"/>
        <w:rPr>
          <w:sz w:val="28"/>
          <w:szCs w:val="28"/>
        </w:rPr>
      </w:pPr>
      <w:r w:rsidRPr="002608A4">
        <w:rPr>
          <w:sz w:val="28"/>
          <w:szCs w:val="28"/>
        </w:rPr>
        <w:t>Tel: 07779906517</w:t>
      </w:r>
    </w:p>
    <w:p w14:paraId="6B125EDD" w14:textId="77777777" w:rsidR="00DE3B44" w:rsidRPr="002608A4" w:rsidRDefault="00DE3B44" w:rsidP="00827F32">
      <w:pPr>
        <w:spacing w:after="30" w:line="240" w:lineRule="auto"/>
        <w:ind w:left="-30"/>
        <w:divId w:val="415708606"/>
        <w:rPr>
          <w:rFonts w:ascii="-webkit-standard" w:hAnsi="-webkit-standard"/>
          <w:color w:val="000000"/>
          <w:sz w:val="28"/>
          <w:szCs w:val="28"/>
        </w:rPr>
      </w:pPr>
    </w:p>
    <w:p w14:paraId="145775E8" w14:textId="77777777" w:rsidR="00DE3B44" w:rsidRPr="002608A4" w:rsidRDefault="00827F32" w:rsidP="004E5968">
      <w:pPr>
        <w:divId w:val="415708606"/>
        <w:rPr>
          <w:b/>
          <w:bCs/>
          <w:sz w:val="28"/>
          <w:szCs w:val="28"/>
        </w:rPr>
      </w:pPr>
      <w:r w:rsidRPr="002608A4">
        <w:rPr>
          <w:b/>
          <w:bCs/>
          <w:sz w:val="28"/>
          <w:szCs w:val="28"/>
        </w:rPr>
        <w:t xml:space="preserve">The Auditor General can be contacted via: </w:t>
      </w:r>
    </w:p>
    <w:p w14:paraId="538B6095" w14:textId="77777777" w:rsidR="00CB08F5" w:rsidRPr="002608A4" w:rsidRDefault="00827F32" w:rsidP="000F23CD">
      <w:pPr>
        <w:pStyle w:val="NoSpacing"/>
        <w:divId w:val="415708606"/>
        <w:rPr>
          <w:sz w:val="28"/>
          <w:szCs w:val="28"/>
        </w:rPr>
      </w:pPr>
      <w:r w:rsidRPr="002608A4">
        <w:rPr>
          <w:sz w:val="28"/>
          <w:szCs w:val="28"/>
        </w:rPr>
        <w:t>Community Council Audits</w:t>
      </w:r>
    </w:p>
    <w:p w14:paraId="4C82E573" w14:textId="77777777" w:rsidR="00CB08F5" w:rsidRPr="002608A4" w:rsidRDefault="00827F32" w:rsidP="000F23CD">
      <w:pPr>
        <w:pStyle w:val="NoSpacing"/>
        <w:divId w:val="415708606"/>
        <w:rPr>
          <w:sz w:val="28"/>
          <w:szCs w:val="28"/>
        </w:rPr>
      </w:pPr>
      <w:r w:rsidRPr="002608A4">
        <w:rPr>
          <w:sz w:val="28"/>
          <w:szCs w:val="28"/>
        </w:rPr>
        <w:t>Audit Wales</w:t>
      </w:r>
    </w:p>
    <w:p w14:paraId="410E118A" w14:textId="77777777" w:rsidR="00CB08F5" w:rsidRPr="002608A4" w:rsidRDefault="00827F32" w:rsidP="000F23CD">
      <w:pPr>
        <w:pStyle w:val="NoSpacing"/>
        <w:divId w:val="415708606"/>
        <w:rPr>
          <w:color w:val="333333"/>
          <w:sz w:val="28"/>
          <w:szCs w:val="28"/>
          <w:shd w:val="clear" w:color="auto" w:fill="FFFFFF"/>
        </w:rPr>
      </w:pPr>
      <w:r w:rsidRPr="002608A4">
        <w:rPr>
          <w:color w:val="333333"/>
          <w:sz w:val="28"/>
          <w:szCs w:val="28"/>
          <w:shd w:val="clear" w:color="auto" w:fill="FFFFFF"/>
        </w:rPr>
        <w:t>1 Capital Quarter</w:t>
      </w:r>
    </w:p>
    <w:p w14:paraId="2A5893C4" w14:textId="77777777" w:rsidR="00CB08F5" w:rsidRPr="002608A4" w:rsidRDefault="00827F32" w:rsidP="000F23CD">
      <w:pPr>
        <w:pStyle w:val="NoSpacing"/>
        <w:divId w:val="415708606"/>
        <w:rPr>
          <w:color w:val="333333"/>
          <w:sz w:val="28"/>
          <w:szCs w:val="28"/>
          <w:shd w:val="clear" w:color="auto" w:fill="FFFFFF"/>
        </w:rPr>
      </w:pPr>
      <w:r w:rsidRPr="002608A4">
        <w:rPr>
          <w:color w:val="333333"/>
          <w:sz w:val="28"/>
          <w:szCs w:val="28"/>
          <w:shd w:val="clear" w:color="auto" w:fill="FFFFFF"/>
        </w:rPr>
        <w:t>Tyndall</w:t>
      </w:r>
      <w:r w:rsidR="00FD2125" w:rsidRPr="002608A4">
        <w:rPr>
          <w:color w:val="333333"/>
          <w:sz w:val="28"/>
          <w:szCs w:val="28"/>
          <w:shd w:val="clear" w:color="auto" w:fill="FFFFFF"/>
        </w:rPr>
        <w:t xml:space="preserve"> </w:t>
      </w:r>
      <w:r w:rsidRPr="002608A4">
        <w:rPr>
          <w:color w:val="333333"/>
          <w:sz w:val="28"/>
          <w:szCs w:val="28"/>
          <w:shd w:val="clear" w:color="auto" w:fill="FFFFFF"/>
        </w:rPr>
        <w:t>Street</w:t>
      </w:r>
    </w:p>
    <w:p w14:paraId="098B2E11" w14:textId="77777777" w:rsidR="00CB08F5" w:rsidRPr="002608A4" w:rsidRDefault="00827F32" w:rsidP="000F23CD">
      <w:pPr>
        <w:pStyle w:val="NoSpacing"/>
        <w:divId w:val="415708606"/>
        <w:rPr>
          <w:color w:val="333333"/>
          <w:sz w:val="28"/>
          <w:szCs w:val="28"/>
          <w:shd w:val="clear" w:color="auto" w:fill="FFFFFF"/>
        </w:rPr>
      </w:pPr>
      <w:r w:rsidRPr="002608A4">
        <w:rPr>
          <w:color w:val="333333"/>
          <w:sz w:val="28"/>
          <w:szCs w:val="28"/>
          <w:shd w:val="clear" w:color="auto" w:fill="FFFFFF"/>
        </w:rPr>
        <w:t>Cardiff</w:t>
      </w:r>
    </w:p>
    <w:p w14:paraId="0DFA4D51" w14:textId="3B72FDBF" w:rsidR="00827F32" w:rsidRPr="002608A4" w:rsidRDefault="00827F32" w:rsidP="000F23CD">
      <w:pPr>
        <w:pStyle w:val="NoSpacing"/>
        <w:divId w:val="415708606"/>
        <w:rPr>
          <w:rFonts w:ascii="-webkit-standard" w:hAnsi="-webkit-standard"/>
          <w:color w:val="000000"/>
          <w:sz w:val="28"/>
          <w:szCs w:val="28"/>
        </w:rPr>
      </w:pPr>
      <w:r w:rsidRPr="002608A4">
        <w:rPr>
          <w:color w:val="333333"/>
          <w:sz w:val="28"/>
          <w:szCs w:val="28"/>
          <w:shd w:val="clear" w:color="auto" w:fill="FFFFFF"/>
        </w:rPr>
        <w:t>CF10 4BZ</w:t>
      </w:r>
    </w:p>
    <w:p w14:paraId="5674D778" w14:textId="77777777" w:rsidR="00827F32" w:rsidRPr="002608A4" w:rsidRDefault="00827F32" w:rsidP="000F23CD">
      <w:pPr>
        <w:pStyle w:val="NoSpacing"/>
        <w:divId w:val="415708606"/>
        <w:rPr>
          <w:rFonts w:ascii="-webkit-standard" w:hAnsi="-webkit-standard"/>
          <w:color w:val="000000"/>
          <w:sz w:val="28"/>
          <w:szCs w:val="28"/>
        </w:rPr>
      </w:pPr>
      <w:r w:rsidRPr="002608A4">
        <w:rPr>
          <w:rFonts w:ascii="-webkit-standard" w:hAnsi="-webkit-standard"/>
          <w:color w:val="000000"/>
          <w:sz w:val="28"/>
          <w:szCs w:val="28"/>
        </w:rPr>
        <w:t> </w:t>
      </w:r>
    </w:p>
    <w:p w14:paraId="027A31F6" w14:textId="4F0563F0" w:rsidR="00F253E8" w:rsidRPr="002608A4" w:rsidRDefault="00F253E8" w:rsidP="000F23CD">
      <w:pPr>
        <w:pStyle w:val="NoSpacing"/>
        <w:rPr>
          <w:rFonts w:ascii="Arial" w:hAnsi="Arial" w:cs="Arial"/>
          <w:sz w:val="28"/>
          <w:szCs w:val="28"/>
          <w:lang w:val="en"/>
        </w:rPr>
      </w:pPr>
    </w:p>
    <w:sectPr w:rsidR="00F253E8" w:rsidRPr="002608A4" w:rsidSect="001525A0">
      <w:footerReference w:type="even" r:id="rId13"/>
      <w:footerReference w:type="default" r:id="rId1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FD29" w14:textId="77777777" w:rsidR="00CE0F5A" w:rsidRDefault="00CE0F5A" w:rsidP="007C22F4">
      <w:pPr>
        <w:spacing w:after="0" w:line="240" w:lineRule="auto"/>
      </w:pPr>
      <w:r>
        <w:separator/>
      </w:r>
    </w:p>
  </w:endnote>
  <w:endnote w:type="continuationSeparator" w:id="0">
    <w:p w14:paraId="307E3FFD" w14:textId="77777777" w:rsidR="00CE0F5A" w:rsidRDefault="00CE0F5A" w:rsidP="007C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3608465"/>
      <w:docPartObj>
        <w:docPartGallery w:val="Page Numbers (Bottom of Page)"/>
        <w:docPartUnique/>
      </w:docPartObj>
    </w:sdtPr>
    <w:sdtEndPr>
      <w:rPr>
        <w:rStyle w:val="PageNumber"/>
      </w:rPr>
    </w:sdtEndPr>
    <w:sdtContent>
      <w:p w14:paraId="408E9E32" w14:textId="512CD489" w:rsidR="002F785A" w:rsidRDefault="002F785A" w:rsidP="000E6252">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035496990"/>
      <w:docPartObj>
        <w:docPartGallery w:val="Page Numbers (Bottom of Page)"/>
        <w:docPartUnique/>
      </w:docPartObj>
    </w:sdtPr>
    <w:sdtEndPr>
      <w:rPr>
        <w:rStyle w:val="PageNumber"/>
      </w:rPr>
    </w:sdtEndPr>
    <w:sdtContent>
      <w:p w14:paraId="2A2CCC9E" w14:textId="4208A810" w:rsidR="00C85228" w:rsidRDefault="00C85228" w:rsidP="002F785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91D861" w14:textId="77777777" w:rsidR="00C85228" w:rsidRDefault="00C85228" w:rsidP="00C85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5637483"/>
      <w:docPartObj>
        <w:docPartGallery w:val="Page Numbers (Bottom of Page)"/>
        <w:docPartUnique/>
      </w:docPartObj>
    </w:sdtPr>
    <w:sdtEndPr>
      <w:rPr>
        <w:rStyle w:val="PageNumber"/>
      </w:rPr>
    </w:sdtEndPr>
    <w:sdtContent>
      <w:p w14:paraId="66B6724F" w14:textId="167B567C" w:rsidR="002F785A" w:rsidRDefault="002F785A" w:rsidP="000E6252">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sdtContent>
  </w:sdt>
  <w:p w14:paraId="3E78487C" w14:textId="7F7AABDD" w:rsidR="007C22F4" w:rsidRPr="007C22F4" w:rsidRDefault="009E5360" w:rsidP="00C85228">
    <w:pPr>
      <w:pStyle w:val="Footer"/>
      <w:ind w:right="360"/>
      <w:rPr>
        <w:lang w:val="en-US"/>
      </w:rPr>
    </w:pPr>
    <w:r>
      <w:rPr>
        <w:lang w:val="en-US"/>
      </w:rPr>
      <w:t>DWR Community</w:t>
    </w:r>
    <w:r w:rsidR="007C22F4">
      <w:rPr>
        <w:lang w:val="en-US"/>
      </w:rPr>
      <w:t xml:space="preserve"> Council </w:t>
    </w:r>
    <w:r w:rsidR="00FC71D7">
      <w:rPr>
        <w:lang w:val="en-US"/>
      </w:rPr>
      <w:t>–</w:t>
    </w:r>
    <w:r w:rsidR="008E44C4">
      <w:rPr>
        <w:lang w:val="en-US"/>
      </w:rPr>
      <w:t xml:space="preserve"> </w:t>
    </w:r>
    <w:r w:rsidR="00FC71D7">
      <w:rPr>
        <w:lang w:val="en-US"/>
      </w:rPr>
      <w:t>Audit Notice</w:t>
    </w:r>
    <w:r w:rsidR="008E44C4">
      <w:rPr>
        <w:lang w:val="en-US"/>
      </w:rPr>
      <w:t xml:space="preserve">. </w:t>
    </w:r>
    <w:r w:rsidR="004A72FB">
      <w:rPr>
        <w:lang w:val="en-US"/>
      </w:rPr>
      <w:t xml:space="preserve"> </w:t>
    </w:r>
    <w:r w:rsidR="008E44C4">
      <w:rPr>
        <w:lang w:val="en-US"/>
      </w:rPr>
      <w:t>A copy in Welsh will be provided upon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4633" w14:textId="77777777" w:rsidR="00CE0F5A" w:rsidRDefault="00CE0F5A" w:rsidP="007C22F4">
      <w:pPr>
        <w:spacing w:after="0" w:line="240" w:lineRule="auto"/>
      </w:pPr>
      <w:r>
        <w:separator/>
      </w:r>
    </w:p>
  </w:footnote>
  <w:footnote w:type="continuationSeparator" w:id="0">
    <w:p w14:paraId="2037A8E2" w14:textId="77777777" w:rsidR="00CE0F5A" w:rsidRDefault="00CE0F5A" w:rsidP="007C2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000001"/>
    <w:multiLevelType w:val="hybridMultilevel"/>
    <w:tmpl w:val="FFFFFFFF"/>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360"/>
        </w:tabs>
      </w:pPr>
      <w:rPr>
        <w:rFonts w:cs="Times New Roman"/>
      </w:rPr>
    </w:lvl>
    <w:lvl w:ilvl="2" w:tplc="FFFFFFFF">
      <w:start w:val="1"/>
      <w:numFmt w:val="upperLetter"/>
      <w:lvlText w:val="%3."/>
      <w:lvlJc w:val="left"/>
      <w:pPr>
        <w:tabs>
          <w:tab w:val="num" w:pos="360"/>
        </w:tabs>
      </w:pPr>
      <w:rPr>
        <w:rFonts w:cs="Times New Roman"/>
      </w:rPr>
    </w:lvl>
    <w:lvl w:ilvl="3" w:tplc="FFFFFFFF">
      <w:start w:val="1"/>
      <w:numFmt w:val="lowerRoman"/>
      <w:lvlText w:val="%4."/>
      <w:lvlJc w:val="left"/>
      <w:pPr>
        <w:tabs>
          <w:tab w:val="num" w:pos="360"/>
        </w:tabs>
      </w:pPr>
      <w:rPr>
        <w:rFonts w:cs="Times New Roman"/>
      </w:rPr>
    </w:lvl>
    <w:lvl w:ilvl="4" w:tplc="FFFFFFFF">
      <w:start w:val="1"/>
      <w:numFmt w:val="upperRoman"/>
      <w:lvlText w:val="%5."/>
      <w:lvlJc w:val="left"/>
      <w:pPr>
        <w:tabs>
          <w:tab w:val="num" w:pos="360"/>
        </w:tabs>
      </w:pPr>
      <w:rPr>
        <w:rFonts w:cs="Times New Roman"/>
      </w:rPr>
    </w:lvl>
    <w:lvl w:ilvl="5" w:tplc="FFFFFFFF">
      <w:start w:val="1"/>
      <w:numFmt w:val="decimal"/>
      <w:lvlText w:val="%6."/>
      <w:lvlJc w:val="left"/>
      <w:pPr>
        <w:tabs>
          <w:tab w:val="num" w:pos="360"/>
        </w:tabs>
      </w:pPr>
      <w:rPr>
        <w:rFonts w:cs="Times New Roman"/>
      </w:rPr>
    </w:lvl>
    <w:lvl w:ilvl="6" w:tplc="FFFFFFFF">
      <w:start w:val="1"/>
      <w:numFmt w:val="lowerLetter"/>
      <w:lvlText w:val="%7."/>
      <w:lvlJc w:val="left"/>
      <w:pPr>
        <w:tabs>
          <w:tab w:val="num" w:pos="360"/>
        </w:tabs>
      </w:pPr>
      <w:rPr>
        <w:rFonts w:cs="Times New Roman"/>
      </w:rPr>
    </w:lvl>
    <w:lvl w:ilvl="7" w:tplc="FFFFFFFF">
      <w:start w:val="1"/>
      <w:numFmt w:val="upperLetter"/>
      <w:lvlText w:val="%8."/>
      <w:lvlJc w:val="left"/>
      <w:pPr>
        <w:tabs>
          <w:tab w:val="num" w:pos="360"/>
        </w:tabs>
      </w:pPr>
      <w:rPr>
        <w:rFonts w:cs="Times New Roman"/>
      </w:rPr>
    </w:lvl>
    <w:lvl w:ilvl="8" w:tplc="FFFFFFFF">
      <w:numFmt w:val="bullet"/>
      <w:lvlText w:val="·"/>
      <w:lvlJc w:val="center"/>
      <w:pPr>
        <w:tabs>
          <w:tab w:val="num" w:pos="360"/>
        </w:tabs>
      </w:pPr>
      <w:rPr>
        <w:rFonts w:ascii="Symbol" w:hAnsi="Symbol"/>
      </w:rPr>
    </w:lvl>
  </w:abstractNum>
  <w:abstractNum w:abstractNumId="2" w15:restartNumberingAfterBreak="0">
    <w:nsid w:val="158C6159"/>
    <w:multiLevelType w:val="hybridMultilevel"/>
    <w:tmpl w:val="FFFFFFFF"/>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17AC6893"/>
    <w:multiLevelType w:val="hybridMultilevel"/>
    <w:tmpl w:val="FFFFFFFF"/>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3BA3146B"/>
    <w:multiLevelType w:val="hybridMultilevel"/>
    <w:tmpl w:val="5238960C"/>
    <w:lvl w:ilvl="0" w:tplc="FFFFFFFF">
      <w:start w:val="1"/>
      <w:numFmt w:val="decimal"/>
      <w:lvlText w:val="%1."/>
      <w:lvlJc w:val="left"/>
      <w:pPr>
        <w:ind w:left="360" w:hanging="360"/>
      </w:pPr>
      <w:rPr>
        <w:rFonts w:ascii="Calibri Light" w:hAnsi="Calibri Light" w:cs="Times New Roman" w:hint="default"/>
        <w:b/>
        <w:color w:val="F4633A"/>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9B3A5B"/>
    <w:multiLevelType w:val="hybridMultilevel"/>
    <w:tmpl w:val="06D4424C"/>
    <w:lvl w:ilvl="0" w:tplc="E866532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B0727"/>
    <w:multiLevelType w:val="hybridMultilevel"/>
    <w:tmpl w:val="FFFFFFFF"/>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43D1CAE"/>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741515416">
    <w:abstractNumId w:val="1"/>
  </w:num>
  <w:num w:numId="2" w16cid:durableId="702022178">
    <w:abstractNumId w:val="0"/>
    <w:lvlOverride w:ilvl="0">
      <w:lvl w:ilvl="0">
        <w:numFmt w:val="bullet"/>
        <w:lvlText w:val=""/>
        <w:legacy w:legacy="1" w:legacySpace="0" w:legacyIndent="360"/>
        <w:lvlJc w:val="left"/>
        <w:rPr>
          <w:rFonts w:ascii="Symbol" w:hAnsi="Symbol" w:hint="default"/>
        </w:rPr>
      </w:lvl>
    </w:lvlOverride>
  </w:num>
  <w:num w:numId="3" w16cid:durableId="47074274">
    <w:abstractNumId w:val="6"/>
  </w:num>
  <w:num w:numId="4" w16cid:durableId="1460029522">
    <w:abstractNumId w:val="2"/>
  </w:num>
  <w:num w:numId="5" w16cid:durableId="1041326229">
    <w:abstractNumId w:val="7"/>
  </w:num>
  <w:num w:numId="6" w16cid:durableId="2090468407">
    <w:abstractNumId w:val="3"/>
  </w:num>
  <w:num w:numId="7" w16cid:durableId="1873109159">
    <w:abstractNumId w:val="5"/>
  </w:num>
  <w:num w:numId="8" w16cid:durableId="69276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D8"/>
    <w:rsid w:val="000065E3"/>
    <w:rsid w:val="00011E83"/>
    <w:rsid w:val="00023C6C"/>
    <w:rsid w:val="00033DBC"/>
    <w:rsid w:val="00040C5B"/>
    <w:rsid w:val="00066CCD"/>
    <w:rsid w:val="00072554"/>
    <w:rsid w:val="00095051"/>
    <w:rsid w:val="0009591E"/>
    <w:rsid w:val="000B252C"/>
    <w:rsid w:val="000C3493"/>
    <w:rsid w:val="000C6E82"/>
    <w:rsid w:val="000D50D1"/>
    <w:rsid w:val="000F1393"/>
    <w:rsid w:val="000F23CD"/>
    <w:rsid w:val="000F4F58"/>
    <w:rsid w:val="0010678D"/>
    <w:rsid w:val="00110C44"/>
    <w:rsid w:val="00135A7E"/>
    <w:rsid w:val="001402CD"/>
    <w:rsid w:val="001525A0"/>
    <w:rsid w:val="00195286"/>
    <w:rsid w:val="001958CD"/>
    <w:rsid w:val="00197481"/>
    <w:rsid w:val="001A5A5F"/>
    <w:rsid w:val="001B1BDB"/>
    <w:rsid w:val="001B1F30"/>
    <w:rsid w:val="001C0C06"/>
    <w:rsid w:val="001D50CD"/>
    <w:rsid w:val="001D53D8"/>
    <w:rsid w:val="001D74E8"/>
    <w:rsid w:val="00213C9F"/>
    <w:rsid w:val="002407E5"/>
    <w:rsid w:val="00246B4C"/>
    <w:rsid w:val="002608A4"/>
    <w:rsid w:val="00272B8D"/>
    <w:rsid w:val="00282299"/>
    <w:rsid w:val="002B0D5C"/>
    <w:rsid w:val="002B30E9"/>
    <w:rsid w:val="002B4B0A"/>
    <w:rsid w:val="002E122C"/>
    <w:rsid w:val="002F785A"/>
    <w:rsid w:val="0031196E"/>
    <w:rsid w:val="003321C2"/>
    <w:rsid w:val="00333CD2"/>
    <w:rsid w:val="00353FA2"/>
    <w:rsid w:val="00361691"/>
    <w:rsid w:val="0038192C"/>
    <w:rsid w:val="0039174E"/>
    <w:rsid w:val="003A2054"/>
    <w:rsid w:val="003A37AD"/>
    <w:rsid w:val="003A5AC1"/>
    <w:rsid w:val="003A723E"/>
    <w:rsid w:val="003C008A"/>
    <w:rsid w:val="003D18CC"/>
    <w:rsid w:val="003D4BE7"/>
    <w:rsid w:val="00403511"/>
    <w:rsid w:val="00433634"/>
    <w:rsid w:val="004505FF"/>
    <w:rsid w:val="00456BE4"/>
    <w:rsid w:val="00482AB6"/>
    <w:rsid w:val="00485848"/>
    <w:rsid w:val="00490848"/>
    <w:rsid w:val="004A72FB"/>
    <w:rsid w:val="004D7C41"/>
    <w:rsid w:val="004E5968"/>
    <w:rsid w:val="00502382"/>
    <w:rsid w:val="00504163"/>
    <w:rsid w:val="005150EF"/>
    <w:rsid w:val="00530D07"/>
    <w:rsid w:val="00560A7E"/>
    <w:rsid w:val="00577065"/>
    <w:rsid w:val="00581E25"/>
    <w:rsid w:val="005B7582"/>
    <w:rsid w:val="005D59F4"/>
    <w:rsid w:val="005E167E"/>
    <w:rsid w:val="005E38EF"/>
    <w:rsid w:val="00606011"/>
    <w:rsid w:val="006851A0"/>
    <w:rsid w:val="006908C3"/>
    <w:rsid w:val="006A6397"/>
    <w:rsid w:val="006D0EE7"/>
    <w:rsid w:val="006E28B6"/>
    <w:rsid w:val="006F074B"/>
    <w:rsid w:val="006F2DE7"/>
    <w:rsid w:val="00714692"/>
    <w:rsid w:val="00727CC3"/>
    <w:rsid w:val="007366D4"/>
    <w:rsid w:val="007433E9"/>
    <w:rsid w:val="00751EA5"/>
    <w:rsid w:val="00761C24"/>
    <w:rsid w:val="00770B40"/>
    <w:rsid w:val="00786763"/>
    <w:rsid w:val="007C22F4"/>
    <w:rsid w:val="007C42B5"/>
    <w:rsid w:val="007C605E"/>
    <w:rsid w:val="007E45CA"/>
    <w:rsid w:val="007E6E85"/>
    <w:rsid w:val="00802739"/>
    <w:rsid w:val="00827F32"/>
    <w:rsid w:val="00840D08"/>
    <w:rsid w:val="008605A8"/>
    <w:rsid w:val="008C21DC"/>
    <w:rsid w:val="008D0BD4"/>
    <w:rsid w:val="008D3C08"/>
    <w:rsid w:val="008D659A"/>
    <w:rsid w:val="008E44C4"/>
    <w:rsid w:val="008E718B"/>
    <w:rsid w:val="008F009F"/>
    <w:rsid w:val="008F43C1"/>
    <w:rsid w:val="00906571"/>
    <w:rsid w:val="00922A41"/>
    <w:rsid w:val="009259A4"/>
    <w:rsid w:val="00935ED9"/>
    <w:rsid w:val="00962C4A"/>
    <w:rsid w:val="00966194"/>
    <w:rsid w:val="0097586B"/>
    <w:rsid w:val="00991039"/>
    <w:rsid w:val="00992B75"/>
    <w:rsid w:val="009A19FD"/>
    <w:rsid w:val="009B2ECC"/>
    <w:rsid w:val="009E5360"/>
    <w:rsid w:val="00A000E7"/>
    <w:rsid w:val="00A16248"/>
    <w:rsid w:val="00A1706D"/>
    <w:rsid w:val="00A171B5"/>
    <w:rsid w:val="00A21CF5"/>
    <w:rsid w:val="00A23B00"/>
    <w:rsid w:val="00A34DFF"/>
    <w:rsid w:val="00A47291"/>
    <w:rsid w:val="00A62FCB"/>
    <w:rsid w:val="00A82F2C"/>
    <w:rsid w:val="00AC5782"/>
    <w:rsid w:val="00AC5F4F"/>
    <w:rsid w:val="00B375AD"/>
    <w:rsid w:val="00B438C5"/>
    <w:rsid w:val="00B463CA"/>
    <w:rsid w:val="00B57F7E"/>
    <w:rsid w:val="00B62559"/>
    <w:rsid w:val="00B6548B"/>
    <w:rsid w:val="00B85EA5"/>
    <w:rsid w:val="00C074ED"/>
    <w:rsid w:val="00C272FC"/>
    <w:rsid w:val="00C33064"/>
    <w:rsid w:val="00C40B69"/>
    <w:rsid w:val="00C5275A"/>
    <w:rsid w:val="00C82D4D"/>
    <w:rsid w:val="00C85228"/>
    <w:rsid w:val="00CA190A"/>
    <w:rsid w:val="00CA2104"/>
    <w:rsid w:val="00CA2925"/>
    <w:rsid w:val="00CB08F5"/>
    <w:rsid w:val="00CB1C6D"/>
    <w:rsid w:val="00CD2264"/>
    <w:rsid w:val="00CE0F5A"/>
    <w:rsid w:val="00CF59B4"/>
    <w:rsid w:val="00D0380D"/>
    <w:rsid w:val="00D06B73"/>
    <w:rsid w:val="00D109F1"/>
    <w:rsid w:val="00D14307"/>
    <w:rsid w:val="00D304B9"/>
    <w:rsid w:val="00D7186A"/>
    <w:rsid w:val="00D90F92"/>
    <w:rsid w:val="00D950DD"/>
    <w:rsid w:val="00D97461"/>
    <w:rsid w:val="00DA5AE2"/>
    <w:rsid w:val="00DD59D0"/>
    <w:rsid w:val="00DE0174"/>
    <w:rsid w:val="00DE3249"/>
    <w:rsid w:val="00DE3B44"/>
    <w:rsid w:val="00DF0E73"/>
    <w:rsid w:val="00DF7009"/>
    <w:rsid w:val="00DF79B0"/>
    <w:rsid w:val="00E14D42"/>
    <w:rsid w:val="00E27DCC"/>
    <w:rsid w:val="00E30997"/>
    <w:rsid w:val="00E473E9"/>
    <w:rsid w:val="00E54AEC"/>
    <w:rsid w:val="00E572BA"/>
    <w:rsid w:val="00E721C8"/>
    <w:rsid w:val="00E74D6C"/>
    <w:rsid w:val="00E80416"/>
    <w:rsid w:val="00EA3431"/>
    <w:rsid w:val="00F17B55"/>
    <w:rsid w:val="00F23EBA"/>
    <w:rsid w:val="00F253E8"/>
    <w:rsid w:val="00F54A26"/>
    <w:rsid w:val="00F60E09"/>
    <w:rsid w:val="00F756FB"/>
    <w:rsid w:val="00F75E57"/>
    <w:rsid w:val="00F90B54"/>
    <w:rsid w:val="00F93987"/>
    <w:rsid w:val="00F95FA6"/>
    <w:rsid w:val="00F963AA"/>
    <w:rsid w:val="00FC71D7"/>
    <w:rsid w:val="00FD2125"/>
    <w:rsid w:val="00FF7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C81F6"/>
  <w14:defaultImageDpi w14:val="0"/>
  <w15:docId w15:val="{BD640698-4356-4230-9CBF-4E03DAAD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2F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C22F4"/>
    <w:rPr>
      <w:rFonts w:cs="Times New Roman"/>
    </w:rPr>
  </w:style>
  <w:style w:type="paragraph" w:styleId="Footer">
    <w:name w:val="footer"/>
    <w:basedOn w:val="Normal"/>
    <w:link w:val="FooterChar"/>
    <w:uiPriority w:val="99"/>
    <w:unhideWhenUsed/>
    <w:rsid w:val="007C22F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C22F4"/>
    <w:rPr>
      <w:rFonts w:cs="Times New Roman"/>
    </w:rPr>
  </w:style>
  <w:style w:type="character" w:styleId="Hyperlink">
    <w:name w:val="Hyperlink"/>
    <w:basedOn w:val="DefaultParagraphFont"/>
    <w:uiPriority w:val="99"/>
    <w:unhideWhenUsed/>
    <w:rsid w:val="00135A7E"/>
    <w:rPr>
      <w:color w:val="0563C1" w:themeColor="hyperlink"/>
      <w:u w:val="single"/>
    </w:rPr>
  </w:style>
  <w:style w:type="character" w:styleId="UnresolvedMention">
    <w:name w:val="Unresolved Mention"/>
    <w:basedOn w:val="DefaultParagraphFont"/>
    <w:uiPriority w:val="99"/>
    <w:semiHidden/>
    <w:unhideWhenUsed/>
    <w:rsid w:val="00135A7E"/>
    <w:rPr>
      <w:color w:val="605E5C"/>
      <w:shd w:val="clear" w:color="auto" w:fill="E1DFDD"/>
    </w:rPr>
  </w:style>
  <w:style w:type="paragraph" w:styleId="ListParagraph">
    <w:name w:val="List Paragraph"/>
    <w:basedOn w:val="Normal"/>
    <w:uiPriority w:val="34"/>
    <w:qFormat/>
    <w:rsid w:val="00A21CF5"/>
    <w:pPr>
      <w:ind w:left="720"/>
      <w:contextualSpacing/>
    </w:pPr>
  </w:style>
  <w:style w:type="paragraph" w:customStyle="1" w:styleId="s3">
    <w:name w:val="s3"/>
    <w:basedOn w:val="Normal"/>
    <w:rsid w:val="00827F32"/>
    <w:pPr>
      <w:spacing w:before="100" w:beforeAutospacing="1" w:after="100" w:afterAutospacing="1" w:line="240" w:lineRule="auto"/>
    </w:pPr>
    <w:rPr>
      <w:rFonts w:ascii="Times New Roman" w:hAnsi="Times New Roman"/>
      <w:sz w:val="24"/>
      <w:szCs w:val="24"/>
    </w:rPr>
  </w:style>
  <w:style w:type="character" w:customStyle="1" w:styleId="bumpedfont15">
    <w:name w:val="bumpedfont15"/>
    <w:basedOn w:val="DefaultParagraphFont"/>
    <w:rsid w:val="00827F32"/>
  </w:style>
  <w:style w:type="character" w:customStyle="1" w:styleId="apple-converted-space">
    <w:name w:val="apple-converted-space"/>
    <w:basedOn w:val="DefaultParagraphFont"/>
    <w:rsid w:val="00827F32"/>
  </w:style>
  <w:style w:type="paragraph" w:customStyle="1" w:styleId="s5">
    <w:name w:val="s5"/>
    <w:basedOn w:val="Normal"/>
    <w:rsid w:val="00827F32"/>
    <w:pPr>
      <w:spacing w:before="100" w:beforeAutospacing="1" w:after="100" w:afterAutospacing="1" w:line="240" w:lineRule="auto"/>
    </w:pPr>
    <w:rPr>
      <w:rFonts w:ascii="Times New Roman" w:hAnsi="Times New Roman"/>
      <w:sz w:val="24"/>
      <w:szCs w:val="24"/>
    </w:rPr>
  </w:style>
  <w:style w:type="paragraph" w:customStyle="1" w:styleId="s7">
    <w:name w:val="s7"/>
    <w:basedOn w:val="Normal"/>
    <w:rsid w:val="00827F32"/>
    <w:pPr>
      <w:spacing w:before="100" w:beforeAutospacing="1" w:after="100" w:afterAutospacing="1" w:line="240" w:lineRule="auto"/>
    </w:pPr>
    <w:rPr>
      <w:rFonts w:ascii="Times New Roman" w:hAnsi="Times New Roman"/>
      <w:sz w:val="24"/>
      <w:szCs w:val="24"/>
    </w:rPr>
  </w:style>
  <w:style w:type="paragraph" w:customStyle="1" w:styleId="s8">
    <w:name w:val="s8"/>
    <w:basedOn w:val="Normal"/>
    <w:rsid w:val="00827F32"/>
    <w:pPr>
      <w:spacing w:before="100" w:beforeAutospacing="1" w:after="100" w:afterAutospacing="1" w:line="240" w:lineRule="auto"/>
    </w:pPr>
    <w:rPr>
      <w:rFonts w:ascii="Times New Roman" w:hAnsi="Times New Roman"/>
      <w:sz w:val="24"/>
      <w:szCs w:val="24"/>
    </w:rPr>
  </w:style>
  <w:style w:type="character" w:customStyle="1" w:styleId="s9">
    <w:name w:val="s9"/>
    <w:basedOn w:val="DefaultParagraphFont"/>
    <w:rsid w:val="00827F32"/>
  </w:style>
  <w:style w:type="character" w:customStyle="1" w:styleId="s12">
    <w:name w:val="s12"/>
    <w:basedOn w:val="DefaultParagraphFont"/>
    <w:rsid w:val="00827F32"/>
  </w:style>
  <w:style w:type="paragraph" w:customStyle="1" w:styleId="s14">
    <w:name w:val="s14"/>
    <w:basedOn w:val="Normal"/>
    <w:rsid w:val="00827F32"/>
    <w:pPr>
      <w:spacing w:before="100" w:beforeAutospacing="1" w:after="100" w:afterAutospacing="1" w:line="240" w:lineRule="auto"/>
    </w:pPr>
    <w:rPr>
      <w:rFonts w:ascii="Times New Roman" w:hAnsi="Times New Roman"/>
      <w:sz w:val="24"/>
      <w:szCs w:val="24"/>
    </w:rPr>
  </w:style>
  <w:style w:type="paragraph" w:customStyle="1" w:styleId="s16">
    <w:name w:val="s16"/>
    <w:basedOn w:val="Normal"/>
    <w:rsid w:val="00827F32"/>
    <w:pPr>
      <w:spacing w:before="100" w:beforeAutospacing="1" w:after="100" w:afterAutospacing="1" w:line="240" w:lineRule="auto"/>
    </w:pPr>
    <w:rPr>
      <w:rFonts w:ascii="Times New Roman" w:hAnsi="Times New Roman"/>
      <w:sz w:val="24"/>
      <w:szCs w:val="24"/>
    </w:rPr>
  </w:style>
  <w:style w:type="paragraph" w:customStyle="1" w:styleId="s18">
    <w:name w:val="s18"/>
    <w:basedOn w:val="Normal"/>
    <w:rsid w:val="00827F32"/>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1402CD"/>
    <w:pPr>
      <w:spacing w:after="0" w:line="240" w:lineRule="auto"/>
    </w:pPr>
  </w:style>
  <w:style w:type="character" w:styleId="PageNumber">
    <w:name w:val="page number"/>
    <w:basedOn w:val="DefaultParagraphFont"/>
    <w:uiPriority w:val="99"/>
    <w:semiHidden/>
    <w:unhideWhenUsed/>
    <w:rsid w:val="00C85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08606">
      <w:bodyDiv w:val="1"/>
      <w:marLeft w:val="0"/>
      <w:marRight w:val="0"/>
      <w:marTop w:val="0"/>
      <w:marBottom w:val="0"/>
      <w:divBdr>
        <w:top w:val="none" w:sz="0" w:space="0" w:color="auto"/>
        <w:left w:val="none" w:sz="0" w:space="0" w:color="auto"/>
        <w:bottom w:val="none" w:sz="0" w:space="0" w:color="auto"/>
        <w:right w:val="none" w:sz="0" w:space="0" w:color="auto"/>
      </w:divBdr>
      <w:divsChild>
        <w:div w:id="76102752">
          <w:marLeft w:val="420"/>
          <w:marRight w:val="0"/>
          <w:marTop w:val="75"/>
          <w:marBottom w:val="75"/>
          <w:divBdr>
            <w:top w:val="none" w:sz="0" w:space="0" w:color="auto"/>
            <w:left w:val="none" w:sz="0" w:space="0" w:color="auto"/>
            <w:bottom w:val="none" w:sz="0" w:space="0" w:color="auto"/>
            <w:right w:val="none" w:sz="0" w:space="0" w:color="auto"/>
          </w:divBdr>
        </w:div>
        <w:div w:id="996614564">
          <w:marLeft w:val="420"/>
          <w:marRight w:val="0"/>
          <w:marTop w:val="75"/>
          <w:marBottom w:val="75"/>
          <w:divBdr>
            <w:top w:val="none" w:sz="0" w:space="0" w:color="auto"/>
            <w:left w:val="none" w:sz="0" w:space="0" w:color="auto"/>
            <w:bottom w:val="none" w:sz="0" w:space="0" w:color="auto"/>
            <w:right w:val="none" w:sz="0" w:space="0" w:color="auto"/>
          </w:divBdr>
        </w:div>
        <w:div w:id="848518235">
          <w:marLeft w:val="420"/>
          <w:marRight w:val="0"/>
          <w:marTop w:val="75"/>
          <w:marBottom w:val="75"/>
          <w:divBdr>
            <w:top w:val="none" w:sz="0" w:space="0" w:color="auto"/>
            <w:left w:val="none" w:sz="0" w:space="0" w:color="auto"/>
            <w:bottom w:val="none" w:sz="0" w:space="0" w:color="auto"/>
            <w:right w:val="none" w:sz="0" w:space="0" w:color="auto"/>
          </w:divBdr>
        </w:div>
        <w:div w:id="676007190">
          <w:marLeft w:val="42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2riscat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Campbell@riscat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wrcouncil.co.uk" TargetMode="External"/><Relationship Id="rId4" Type="http://schemas.openxmlformats.org/officeDocument/2006/relationships/settings" Target="settings.xml"/><Relationship Id="rId9" Type="http://schemas.openxmlformats.org/officeDocument/2006/relationships/hyperlink" Target="mailto:clerk@dwrcouncil.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382B-6F51-4904-A4AC-1A00B399A7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Campbell</dc:creator>
  <cp:keywords/>
  <dc:description/>
  <cp:lastModifiedBy>amanda mcconnell</cp:lastModifiedBy>
  <cp:revision>2</cp:revision>
  <cp:lastPrinted>2023-09-14T18:33:00Z</cp:lastPrinted>
  <dcterms:created xsi:type="dcterms:W3CDTF">2023-10-28T14:18:00Z</dcterms:created>
  <dcterms:modified xsi:type="dcterms:W3CDTF">2023-10-28T14:18:00Z</dcterms:modified>
</cp:coreProperties>
</file>